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9B2" w:rsidRDefault="00DF1ECB">
      <w:pPr>
        <w:spacing w:before="67"/>
        <w:ind w:left="3724"/>
        <w:rPr>
          <w:b/>
          <w:sz w:val="34"/>
        </w:rPr>
      </w:pPr>
      <w:r>
        <w:rPr>
          <w:b/>
          <w:sz w:val="34"/>
        </w:rPr>
        <w:t>Границы</w:t>
      </w:r>
      <w:r>
        <w:rPr>
          <w:b/>
          <w:spacing w:val="-13"/>
          <w:sz w:val="34"/>
        </w:rPr>
        <w:t xml:space="preserve"> </w:t>
      </w:r>
      <w:r>
        <w:rPr>
          <w:b/>
          <w:sz w:val="34"/>
        </w:rPr>
        <w:t>микрорайона</w:t>
      </w:r>
    </w:p>
    <w:p w:rsidR="000579B2" w:rsidRDefault="00DF1ECB">
      <w:pPr>
        <w:tabs>
          <w:tab w:val="left" w:pos="4192"/>
        </w:tabs>
        <w:ind w:left="567" w:right="102" w:firstLine="792"/>
        <w:rPr>
          <w:b/>
          <w:sz w:val="34"/>
        </w:rPr>
      </w:pPr>
      <w:r>
        <w:rPr>
          <w:b/>
          <w:sz w:val="34"/>
        </w:rPr>
        <w:t>муниципального</w:t>
      </w:r>
      <w:r>
        <w:rPr>
          <w:b/>
          <w:sz w:val="34"/>
        </w:rPr>
        <w:tab/>
        <w:t>общеобразовательного бюджетного</w:t>
      </w:r>
      <w:r>
        <w:rPr>
          <w:b/>
          <w:spacing w:val="1"/>
          <w:sz w:val="34"/>
        </w:rPr>
        <w:t xml:space="preserve"> </w:t>
      </w:r>
      <w:r>
        <w:rPr>
          <w:b/>
          <w:sz w:val="34"/>
        </w:rPr>
        <w:t>учреждения</w:t>
      </w:r>
      <w:r>
        <w:rPr>
          <w:b/>
          <w:spacing w:val="-1"/>
          <w:sz w:val="34"/>
        </w:rPr>
        <w:t xml:space="preserve"> </w:t>
      </w:r>
      <w:r>
        <w:rPr>
          <w:b/>
          <w:sz w:val="34"/>
        </w:rPr>
        <w:t>средней</w:t>
      </w:r>
      <w:r>
        <w:rPr>
          <w:b/>
          <w:spacing w:val="-2"/>
          <w:sz w:val="34"/>
        </w:rPr>
        <w:t xml:space="preserve"> </w:t>
      </w:r>
      <w:r>
        <w:rPr>
          <w:b/>
          <w:sz w:val="34"/>
        </w:rPr>
        <w:t>общеобразовательной</w:t>
      </w:r>
      <w:r>
        <w:rPr>
          <w:b/>
          <w:spacing w:val="-1"/>
          <w:sz w:val="34"/>
        </w:rPr>
        <w:t xml:space="preserve"> </w:t>
      </w:r>
      <w:r>
        <w:rPr>
          <w:b/>
          <w:sz w:val="34"/>
        </w:rPr>
        <w:t>школы</w:t>
      </w:r>
      <w:r>
        <w:rPr>
          <w:b/>
          <w:spacing w:val="-1"/>
          <w:sz w:val="34"/>
        </w:rPr>
        <w:t xml:space="preserve"> </w:t>
      </w:r>
      <w:r>
        <w:rPr>
          <w:b/>
          <w:sz w:val="34"/>
        </w:rPr>
        <w:t>№</w:t>
      </w:r>
      <w:r>
        <w:rPr>
          <w:b/>
          <w:spacing w:val="-3"/>
          <w:sz w:val="34"/>
        </w:rPr>
        <w:t xml:space="preserve"> </w:t>
      </w:r>
      <w:r>
        <w:rPr>
          <w:b/>
          <w:sz w:val="34"/>
        </w:rPr>
        <w:t>82</w:t>
      </w:r>
      <w:r>
        <w:rPr>
          <w:b/>
          <w:spacing w:val="-3"/>
          <w:sz w:val="34"/>
        </w:rPr>
        <w:t xml:space="preserve"> </w:t>
      </w:r>
      <w:r>
        <w:rPr>
          <w:b/>
          <w:sz w:val="34"/>
        </w:rPr>
        <w:t>г.</w:t>
      </w:r>
      <w:r>
        <w:rPr>
          <w:b/>
          <w:spacing w:val="-2"/>
          <w:sz w:val="34"/>
        </w:rPr>
        <w:t xml:space="preserve"> </w:t>
      </w:r>
      <w:r>
        <w:rPr>
          <w:b/>
          <w:sz w:val="34"/>
        </w:rPr>
        <w:t>Сочи</w:t>
      </w:r>
    </w:p>
    <w:p w:rsidR="000579B2" w:rsidRDefault="00DF1ECB">
      <w:pPr>
        <w:spacing w:line="389" w:lineRule="exact"/>
        <w:ind w:left="2010"/>
        <w:rPr>
          <w:b/>
          <w:sz w:val="34"/>
        </w:rPr>
      </w:pPr>
      <w:r>
        <w:rPr>
          <w:b/>
          <w:sz w:val="34"/>
        </w:rPr>
        <w:t>(поселок</w:t>
      </w:r>
      <w:r>
        <w:rPr>
          <w:b/>
          <w:spacing w:val="-2"/>
          <w:sz w:val="34"/>
        </w:rPr>
        <w:t xml:space="preserve"> </w:t>
      </w:r>
      <w:r>
        <w:rPr>
          <w:b/>
          <w:sz w:val="34"/>
        </w:rPr>
        <w:t>Дагомыс,</w:t>
      </w:r>
      <w:r>
        <w:rPr>
          <w:b/>
          <w:spacing w:val="-6"/>
          <w:sz w:val="34"/>
        </w:rPr>
        <w:t xml:space="preserve"> </w:t>
      </w:r>
      <w:r>
        <w:rPr>
          <w:b/>
          <w:sz w:val="34"/>
        </w:rPr>
        <w:t>улица</w:t>
      </w:r>
      <w:r>
        <w:rPr>
          <w:b/>
          <w:spacing w:val="-4"/>
          <w:sz w:val="34"/>
        </w:rPr>
        <w:t xml:space="preserve"> </w:t>
      </w:r>
      <w:proofErr w:type="spellStart"/>
      <w:r>
        <w:rPr>
          <w:b/>
          <w:sz w:val="34"/>
        </w:rPr>
        <w:t>Армавирская</w:t>
      </w:r>
      <w:proofErr w:type="spellEnd"/>
      <w:r>
        <w:rPr>
          <w:b/>
          <w:sz w:val="34"/>
        </w:rPr>
        <w:t>.</w:t>
      </w:r>
      <w:r>
        <w:rPr>
          <w:b/>
          <w:spacing w:val="1"/>
          <w:sz w:val="34"/>
        </w:rPr>
        <w:t xml:space="preserve"> </w:t>
      </w:r>
      <w:r>
        <w:rPr>
          <w:b/>
          <w:sz w:val="34"/>
        </w:rPr>
        <w:t>150):</w:t>
      </w:r>
    </w:p>
    <w:p w:rsidR="000579B2" w:rsidRDefault="000579B2">
      <w:pPr>
        <w:pStyle w:val="a3"/>
        <w:spacing w:before="0"/>
        <w:ind w:left="0" w:firstLine="0"/>
        <w:rPr>
          <w:b/>
          <w:sz w:val="38"/>
        </w:rPr>
      </w:pPr>
    </w:p>
    <w:p w:rsidR="000579B2" w:rsidRDefault="000579B2">
      <w:pPr>
        <w:pStyle w:val="a3"/>
        <w:spacing w:before="5"/>
        <w:ind w:left="0" w:firstLine="0"/>
        <w:rPr>
          <w:b/>
          <w:sz w:val="51"/>
        </w:rPr>
      </w:pPr>
    </w:p>
    <w:p w:rsidR="000579B2" w:rsidRDefault="00DF1ECB">
      <w:pPr>
        <w:pStyle w:val="a3"/>
        <w:spacing w:before="0"/>
        <w:ind w:firstLine="0"/>
      </w:pPr>
      <w:r>
        <w:t>поселок</w:t>
      </w:r>
      <w:r>
        <w:rPr>
          <w:spacing w:val="-4"/>
        </w:rPr>
        <w:t xml:space="preserve"> </w:t>
      </w:r>
      <w:r>
        <w:t>Дагомыс:</w:t>
      </w:r>
    </w:p>
    <w:p w:rsidR="000579B2" w:rsidRDefault="00DF1ECB">
      <w:pPr>
        <w:pStyle w:val="a4"/>
        <w:numPr>
          <w:ilvl w:val="0"/>
          <w:numId w:val="1"/>
        </w:numPr>
        <w:tabs>
          <w:tab w:val="left" w:pos="474"/>
        </w:tabs>
        <w:spacing w:before="207"/>
        <w:ind w:hanging="361"/>
        <w:rPr>
          <w:sz w:val="36"/>
        </w:rPr>
      </w:pPr>
      <w:r>
        <w:rPr>
          <w:sz w:val="36"/>
        </w:rPr>
        <w:t>ул.</w:t>
      </w:r>
      <w:r>
        <w:rPr>
          <w:spacing w:val="-17"/>
          <w:sz w:val="36"/>
        </w:rPr>
        <w:t xml:space="preserve"> </w:t>
      </w:r>
      <w:proofErr w:type="spellStart"/>
      <w:r>
        <w:rPr>
          <w:sz w:val="36"/>
        </w:rPr>
        <w:t>Армавирская</w:t>
      </w:r>
      <w:proofErr w:type="spellEnd"/>
      <w:r>
        <w:rPr>
          <w:sz w:val="36"/>
        </w:rPr>
        <w:t>,</w:t>
      </w:r>
    </w:p>
    <w:p w:rsidR="000579B2" w:rsidRDefault="00DF1ECB">
      <w:pPr>
        <w:pStyle w:val="a4"/>
        <w:numPr>
          <w:ilvl w:val="0"/>
          <w:numId w:val="1"/>
        </w:numPr>
        <w:tabs>
          <w:tab w:val="left" w:pos="474"/>
        </w:tabs>
        <w:ind w:hanging="361"/>
        <w:rPr>
          <w:sz w:val="36"/>
        </w:rPr>
      </w:pPr>
      <w:r>
        <w:rPr>
          <w:sz w:val="36"/>
        </w:rPr>
        <w:t>ул.</w:t>
      </w:r>
      <w:r>
        <w:rPr>
          <w:spacing w:val="-8"/>
          <w:sz w:val="36"/>
        </w:rPr>
        <w:t xml:space="preserve"> </w:t>
      </w:r>
      <w:r>
        <w:rPr>
          <w:sz w:val="36"/>
        </w:rPr>
        <w:t>Батумское</w:t>
      </w:r>
      <w:r>
        <w:rPr>
          <w:spacing w:val="-10"/>
          <w:sz w:val="36"/>
        </w:rPr>
        <w:t xml:space="preserve"> </w:t>
      </w:r>
      <w:r>
        <w:rPr>
          <w:sz w:val="36"/>
        </w:rPr>
        <w:t>шоссе</w:t>
      </w:r>
      <w:r>
        <w:rPr>
          <w:spacing w:val="-8"/>
          <w:sz w:val="36"/>
        </w:rPr>
        <w:t xml:space="preserve"> </w:t>
      </w:r>
      <w:r>
        <w:rPr>
          <w:sz w:val="36"/>
        </w:rPr>
        <w:t>до</w:t>
      </w:r>
      <w:r>
        <w:rPr>
          <w:spacing w:val="-4"/>
          <w:sz w:val="36"/>
        </w:rPr>
        <w:t xml:space="preserve"> </w:t>
      </w:r>
      <w:r>
        <w:rPr>
          <w:sz w:val="36"/>
        </w:rPr>
        <w:t>№</w:t>
      </w:r>
      <w:r>
        <w:rPr>
          <w:spacing w:val="-7"/>
          <w:sz w:val="36"/>
        </w:rPr>
        <w:t xml:space="preserve"> </w:t>
      </w:r>
      <w:r>
        <w:rPr>
          <w:sz w:val="36"/>
        </w:rPr>
        <w:t>22,</w:t>
      </w:r>
    </w:p>
    <w:p w:rsidR="000579B2" w:rsidRDefault="00DF1ECB">
      <w:pPr>
        <w:pStyle w:val="a4"/>
        <w:numPr>
          <w:ilvl w:val="0"/>
          <w:numId w:val="1"/>
        </w:numPr>
        <w:tabs>
          <w:tab w:val="left" w:pos="474"/>
        </w:tabs>
        <w:ind w:hanging="361"/>
        <w:rPr>
          <w:sz w:val="36"/>
        </w:rPr>
      </w:pPr>
      <w:r>
        <w:rPr>
          <w:sz w:val="36"/>
        </w:rPr>
        <w:t>ул.</w:t>
      </w:r>
      <w:r>
        <w:rPr>
          <w:spacing w:val="-12"/>
          <w:sz w:val="36"/>
        </w:rPr>
        <w:t xml:space="preserve"> </w:t>
      </w:r>
      <w:r>
        <w:rPr>
          <w:sz w:val="36"/>
        </w:rPr>
        <w:t>Перевальная,</w:t>
      </w:r>
    </w:p>
    <w:p w:rsidR="000579B2" w:rsidRDefault="00DF1ECB">
      <w:pPr>
        <w:pStyle w:val="a4"/>
        <w:numPr>
          <w:ilvl w:val="0"/>
          <w:numId w:val="1"/>
        </w:numPr>
        <w:tabs>
          <w:tab w:val="left" w:pos="474"/>
        </w:tabs>
        <w:spacing w:before="206"/>
        <w:ind w:hanging="361"/>
        <w:rPr>
          <w:sz w:val="36"/>
        </w:rPr>
      </w:pPr>
      <w:r>
        <w:rPr>
          <w:sz w:val="36"/>
        </w:rPr>
        <w:t>ул.</w:t>
      </w:r>
      <w:r>
        <w:rPr>
          <w:spacing w:val="-11"/>
          <w:sz w:val="36"/>
        </w:rPr>
        <w:t xml:space="preserve"> </w:t>
      </w:r>
      <w:r>
        <w:rPr>
          <w:sz w:val="36"/>
        </w:rPr>
        <w:t>Балтийская,</w:t>
      </w:r>
    </w:p>
    <w:p w:rsidR="000579B2" w:rsidRDefault="00DF1ECB">
      <w:pPr>
        <w:pStyle w:val="a4"/>
        <w:numPr>
          <w:ilvl w:val="0"/>
          <w:numId w:val="1"/>
        </w:numPr>
        <w:tabs>
          <w:tab w:val="left" w:pos="563"/>
        </w:tabs>
        <w:spacing w:before="207"/>
        <w:ind w:left="562" w:hanging="450"/>
        <w:rPr>
          <w:sz w:val="36"/>
        </w:rPr>
      </w:pPr>
      <w:r>
        <w:rPr>
          <w:sz w:val="36"/>
        </w:rPr>
        <w:t>ул.</w:t>
      </w:r>
      <w:r>
        <w:rPr>
          <w:spacing w:val="-10"/>
          <w:sz w:val="36"/>
        </w:rPr>
        <w:t xml:space="preserve"> </w:t>
      </w:r>
      <w:r>
        <w:rPr>
          <w:sz w:val="36"/>
        </w:rPr>
        <w:t>Летняя,</w:t>
      </w:r>
    </w:p>
    <w:p w:rsidR="000579B2" w:rsidRDefault="00DF1ECB">
      <w:pPr>
        <w:pStyle w:val="a4"/>
        <w:numPr>
          <w:ilvl w:val="0"/>
          <w:numId w:val="1"/>
        </w:numPr>
        <w:tabs>
          <w:tab w:val="left" w:pos="474"/>
        </w:tabs>
        <w:ind w:hanging="361"/>
        <w:rPr>
          <w:sz w:val="36"/>
        </w:rPr>
      </w:pPr>
      <w:r>
        <w:rPr>
          <w:sz w:val="36"/>
        </w:rPr>
        <w:t>ул.</w:t>
      </w:r>
      <w:r>
        <w:rPr>
          <w:spacing w:val="-14"/>
          <w:sz w:val="36"/>
        </w:rPr>
        <w:t xml:space="preserve"> </w:t>
      </w:r>
      <w:r>
        <w:rPr>
          <w:sz w:val="36"/>
        </w:rPr>
        <w:t>Рубиновая,</w:t>
      </w:r>
    </w:p>
    <w:p w:rsidR="000579B2" w:rsidRDefault="00DF1ECB">
      <w:pPr>
        <w:pStyle w:val="a4"/>
        <w:numPr>
          <w:ilvl w:val="0"/>
          <w:numId w:val="1"/>
        </w:numPr>
        <w:tabs>
          <w:tab w:val="left" w:pos="474"/>
        </w:tabs>
        <w:ind w:hanging="361"/>
        <w:rPr>
          <w:sz w:val="36"/>
        </w:rPr>
      </w:pPr>
      <w:r>
        <w:rPr>
          <w:sz w:val="36"/>
        </w:rPr>
        <w:t>ул.</w:t>
      </w:r>
      <w:r>
        <w:rPr>
          <w:spacing w:val="-7"/>
          <w:sz w:val="36"/>
        </w:rPr>
        <w:t xml:space="preserve"> </w:t>
      </w:r>
      <w:proofErr w:type="spellStart"/>
      <w:r>
        <w:rPr>
          <w:sz w:val="36"/>
        </w:rPr>
        <w:t>Старошоссейная</w:t>
      </w:r>
      <w:proofErr w:type="spellEnd"/>
      <w:r>
        <w:rPr>
          <w:sz w:val="36"/>
        </w:rPr>
        <w:t>,</w:t>
      </w:r>
    </w:p>
    <w:p w:rsidR="000579B2" w:rsidRDefault="00DF1ECB">
      <w:pPr>
        <w:pStyle w:val="a4"/>
        <w:numPr>
          <w:ilvl w:val="0"/>
          <w:numId w:val="1"/>
        </w:numPr>
        <w:tabs>
          <w:tab w:val="left" w:pos="474"/>
        </w:tabs>
        <w:spacing w:before="205"/>
        <w:ind w:hanging="361"/>
        <w:rPr>
          <w:sz w:val="36"/>
        </w:rPr>
      </w:pPr>
      <w:r>
        <w:rPr>
          <w:sz w:val="36"/>
        </w:rPr>
        <w:t>ул.</w:t>
      </w:r>
      <w:r>
        <w:rPr>
          <w:spacing w:val="-7"/>
          <w:sz w:val="36"/>
        </w:rPr>
        <w:t xml:space="preserve"> </w:t>
      </w:r>
      <w:r>
        <w:rPr>
          <w:sz w:val="36"/>
        </w:rPr>
        <w:t>Фестивальная,</w:t>
      </w:r>
    </w:p>
    <w:p w:rsidR="000579B2" w:rsidRDefault="00DF1ECB">
      <w:pPr>
        <w:pStyle w:val="a4"/>
        <w:numPr>
          <w:ilvl w:val="0"/>
          <w:numId w:val="1"/>
        </w:numPr>
        <w:tabs>
          <w:tab w:val="left" w:pos="563"/>
        </w:tabs>
        <w:ind w:left="562" w:hanging="450"/>
        <w:rPr>
          <w:sz w:val="36"/>
        </w:rPr>
      </w:pPr>
      <w:r>
        <w:rPr>
          <w:sz w:val="36"/>
        </w:rPr>
        <w:t>ул.</w:t>
      </w:r>
      <w:r>
        <w:rPr>
          <w:spacing w:val="-13"/>
          <w:sz w:val="36"/>
        </w:rPr>
        <w:t xml:space="preserve"> </w:t>
      </w:r>
      <w:r>
        <w:rPr>
          <w:sz w:val="36"/>
        </w:rPr>
        <w:t>Делегатская,</w:t>
      </w:r>
    </w:p>
    <w:p w:rsidR="000579B2" w:rsidRDefault="00DF1ECB">
      <w:pPr>
        <w:pStyle w:val="a4"/>
        <w:numPr>
          <w:ilvl w:val="0"/>
          <w:numId w:val="1"/>
        </w:numPr>
        <w:tabs>
          <w:tab w:val="left" w:pos="474"/>
        </w:tabs>
        <w:spacing w:before="207"/>
        <w:ind w:hanging="361"/>
        <w:rPr>
          <w:sz w:val="36"/>
        </w:rPr>
      </w:pPr>
      <w:r>
        <w:rPr>
          <w:sz w:val="36"/>
        </w:rPr>
        <w:t>ул.</w:t>
      </w:r>
      <w:r>
        <w:rPr>
          <w:spacing w:val="-8"/>
          <w:sz w:val="36"/>
        </w:rPr>
        <w:t xml:space="preserve"> </w:t>
      </w:r>
      <w:r>
        <w:rPr>
          <w:sz w:val="36"/>
        </w:rPr>
        <w:t>Союзная,</w:t>
      </w:r>
    </w:p>
    <w:p w:rsidR="000579B2" w:rsidRDefault="00DF1ECB">
      <w:pPr>
        <w:pStyle w:val="a4"/>
        <w:numPr>
          <w:ilvl w:val="0"/>
          <w:numId w:val="1"/>
        </w:numPr>
        <w:tabs>
          <w:tab w:val="left" w:pos="563"/>
        </w:tabs>
        <w:spacing w:before="206"/>
        <w:ind w:left="562" w:hanging="450"/>
        <w:rPr>
          <w:sz w:val="36"/>
        </w:rPr>
      </w:pPr>
      <w:r>
        <w:rPr>
          <w:sz w:val="36"/>
        </w:rPr>
        <w:t>ул.</w:t>
      </w:r>
      <w:r>
        <w:rPr>
          <w:spacing w:val="-8"/>
          <w:sz w:val="36"/>
        </w:rPr>
        <w:t xml:space="preserve"> </w:t>
      </w:r>
      <w:r>
        <w:rPr>
          <w:sz w:val="36"/>
        </w:rPr>
        <w:t>Шишкина,</w:t>
      </w:r>
    </w:p>
    <w:p w:rsidR="000579B2" w:rsidRDefault="00DF1ECB">
      <w:pPr>
        <w:pStyle w:val="a4"/>
        <w:numPr>
          <w:ilvl w:val="0"/>
          <w:numId w:val="1"/>
        </w:numPr>
        <w:tabs>
          <w:tab w:val="left" w:pos="565"/>
        </w:tabs>
        <w:spacing w:before="207"/>
        <w:ind w:left="564" w:hanging="452"/>
        <w:rPr>
          <w:sz w:val="36"/>
        </w:rPr>
      </w:pPr>
      <w:r>
        <w:rPr>
          <w:sz w:val="36"/>
        </w:rPr>
        <w:t>пер.</w:t>
      </w:r>
      <w:r>
        <w:rPr>
          <w:spacing w:val="-8"/>
          <w:sz w:val="36"/>
        </w:rPr>
        <w:t xml:space="preserve"> </w:t>
      </w:r>
      <w:r>
        <w:rPr>
          <w:sz w:val="36"/>
        </w:rPr>
        <w:t>Мебельный,</w:t>
      </w:r>
    </w:p>
    <w:p w:rsidR="000579B2" w:rsidRDefault="00DF1ECB">
      <w:pPr>
        <w:pStyle w:val="a4"/>
        <w:numPr>
          <w:ilvl w:val="0"/>
          <w:numId w:val="1"/>
        </w:numPr>
        <w:tabs>
          <w:tab w:val="left" w:pos="565"/>
        </w:tabs>
        <w:ind w:left="564" w:hanging="452"/>
        <w:rPr>
          <w:sz w:val="36"/>
        </w:rPr>
      </w:pPr>
      <w:r>
        <w:rPr>
          <w:sz w:val="36"/>
        </w:rPr>
        <w:t>жилые</w:t>
      </w:r>
      <w:r>
        <w:rPr>
          <w:spacing w:val="-10"/>
          <w:sz w:val="36"/>
        </w:rPr>
        <w:t xml:space="preserve"> </w:t>
      </w:r>
      <w:r>
        <w:rPr>
          <w:sz w:val="36"/>
        </w:rPr>
        <w:t>дома</w:t>
      </w:r>
      <w:r>
        <w:rPr>
          <w:spacing w:val="-9"/>
          <w:sz w:val="36"/>
        </w:rPr>
        <w:t xml:space="preserve"> </w:t>
      </w:r>
      <w:r>
        <w:rPr>
          <w:sz w:val="36"/>
        </w:rPr>
        <w:t>тяговой</w:t>
      </w:r>
      <w:r>
        <w:rPr>
          <w:spacing w:val="-9"/>
          <w:sz w:val="36"/>
        </w:rPr>
        <w:t xml:space="preserve"> </w:t>
      </w:r>
      <w:r>
        <w:rPr>
          <w:sz w:val="36"/>
        </w:rPr>
        <w:t>подстанции,</w:t>
      </w:r>
    </w:p>
    <w:p w:rsidR="000579B2" w:rsidRDefault="00DF1ECB">
      <w:pPr>
        <w:pStyle w:val="a4"/>
        <w:numPr>
          <w:ilvl w:val="0"/>
          <w:numId w:val="1"/>
        </w:numPr>
        <w:tabs>
          <w:tab w:val="left" w:pos="474"/>
        </w:tabs>
        <w:ind w:hanging="361"/>
        <w:rPr>
          <w:sz w:val="36"/>
        </w:rPr>
      </w:pPr>
      <w:r>
        <w:rPr>
          <w:sz w:val="36"/>
        </w:rPr>
        <w:t>Мост-отряд-40,</w:t>
      </w:r>
    </w:p>
    <w:p w:rsidR="000579B2" w:rsidRDefault="00DF1ECB">
      <w:pPr>
        <w:pStyle w:val="a4"/>
        <w:numPr>
          <w:ilvl w:val="0"/>
          <w:numId w:val="1"/>
        </w:numPr>
        <w:tabs>
          <w:tab w:val="left" w:pos="474"/>
        </w:tabs>
        <w:spacing w:before="205"/>
        <w:ind w:hanging="361"/>
        <w:rPr>
          <w:sz w:val="36"/>
        </w:rPr>
      </w:pPr>
      <w:r>
        <w:rPr>
          <w:sz w:val="36"/>
        </w:rPr>
        <w:t>больница,</w:t>
      </w:r>
    </w:p>
    <w:p w:rsidR="000579B2" w:rsidRDefault="00DF1ECB">
      <w:pPr>
        <w:pStyle w:val="a4"/>
        <w:numPr>
          <w:ilvl w:val="0"/>
          <w:numId w:val="1"/>
        </w:numPr>
        <w:tabs>
          <w:tab w:val="left" w:pos="474"/>
        </w:tabs>
        <w:ind w:hanging="361"/>
        <w:rPr>
          <w:sz w:val="36"/>
        </w:rPr>
      </w:pPr>
      <w:r>
        <w:rPr>
          <w:sz w:val="36"/>
        </w:rPr>
        <w:t>жилые</w:t>
      </w:r>
      <w:r>
        <w:rPr>
          <w:spacing w:val="-16"/>
          <w:sz w:val="36"/>
        </w:rPr>
        <w:t xml:space="preserve"> </w:t>
      </w:r>
      <w:r>
        <w:rPr>
          <w:sz w:val="36"/>
        </w:rPr>
        <w:t>дома</w:t>
      </w:r>
      <w:r>
        <w:rPr>
          <w:spacing w:val="-17"/>
          <w:sz w:val="36"/>
        </w:rPr>
        <w:t xml:space="preserve"> </w:t>
      </w:r>
      <w:proofErr w:type="spellStart"/>
      <w:r>
        <w:rPr>
          <w:sz w:val="36"/>
        </w:rPr>
        <w:t>промбазы</w:t>
      </w:r>
      <w:proofErr w:type="spellEnd"/>
      <w:r>
        <w:rPr>
          <w:spacing w:val="-16"/>
          <w:sz w:val="36"/>
        </w:rPr>
        <w:t xml:space="preserve"> </w:t>
      </w:r>
      <w:proofErr w:type="spellStart"/>
      <w:r>
        <w:rPr>
          <w:sz w:val="36"/>
        </w:rPr>
        <w:t>Дагомысской</w:t>
      </w:r>
      <w:proofErr w:type="spellEnd"/>
      <w:r>
        <w:rPr>
          <w:spacing w:val="-14"/>
          <w:sz w:val="36"/>
        </w:rPr>
        <w:t xml:space="preserve"> </w:t>
      </w:r>
      <w:r>
        <w:rPr>
          <w:sz w:val="36"/>
        </w:rPr>
        <w:t>передвижной</w:t>
      </w:r>
      <w:r>
        <w:rPr>
          <w:spacing w:val="-17"/>
          <w:sz w:val="36"/>
        </w:rPr>
        <w:t xml:space="preserve"> </w:t>
      </w:r>
      <w:r>
        <w:rPr>
          <w:sz w:val="36"/>
        </w:rPr>
        <w:t>мехколонны</w:t>
      </w:r>
    </w:p>
    <w:p w:rsidR="00DF1ECB" w:rsidRDefault="00DF1ECB">
      <w:pPr>
        <w:pStyle w:val="a4"/>
        <w:numPr>
          <w:ilvl w:val="0"/>
          <w:numId w:val="1"/>
        </w:numPr>
        <w:tabs>
          <w:tab w:val="left" w:pos="474"/>
        </w:tabs>
        <w:ind w:hanging="361"/>
        <w:rPr>
          <w:sz w:val="36"/>
        </w:rPr>
      </w:pPr>
      <w:r>
        <w:rPr>
          <w:sz w:val="36"/>
        </w:rPr>
        <w:t xml:space="preserve">село </w:t>
      </w:r>
      <w:proofErr w:type="spellStart"/>
      <w:r>
        <w:rPr>
          <w:sz w:val="36"/>
        </w:rPr>
        <w:t>Альтмец</w:t>
      </w:r>
      <w:proofErr w:type="spellEnd"/>
      <w:r>
        <w:rPr>
          <w:sz w:val="36"/>
        </w:rPr>
        <w:t>: ул. Гая, ул. Кленовая, переулок Гая</w:t>
      </w:r>
      <w:bookmarkStart w:id="0" w:name="_GoBack"/>
      <w:bookmarkEnd w:id="0"/>
    </w:p>
    <w:sectPr w:rsidR="00DF1ECB">
      <w:type w:val="continuous"/>
      <w:pgSz w:w="11910" w:h="16840"/>
      <w:pgMar w:top="480" w:right="84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11A40"/>
    <w:multiLevelType w:val="hybridMultilevel"/>
    <w:tmpl w:val="759EAFFA"/>
    <w:lvl w:ilvl="0" w:tplc="B17212BE">
      <w:numFmt w:val="bullet"/>
      <w:lvlText w:val=""/>
      <w:lvlJc w:val="left"/>
      <w:pPr>
        <w:ind w:left="473" w:hanging="360"/>
      </w:pPr>
      <w:rPr>
        <w:rFonts w:ascii="Wingdings" w:eastAsia="Wingdings" w:hAnsi="Wingdings" w:cs="Wingdings" w:hint="default"/>
        <w:w w:val="100"/>
        <w:sz w:val="36"/>
        <w:szCs w:val="36"/>
        <w:lang w:val="ru-RU" w:eastAsia="en-US" w:bidi="ar-SA"/>
      </w:rPr>
    </w:lvl>
    <w:lvl w:ilvl="1" w:tplc="801C30B6">
      <w:numFmt w:val="bullet"/>
      <w:lvlText w:val="•"/>
      <w:lvlJc w:val="left"/>
      <w:pPr>
        <w:ind w:left="1486" w:hanging="360"/>
      </w:pPr>
      <w:rPr>
        <w:rFonts w:hint="default"/>
        <w:lang w:val="ru-RU" w:eastAsia="en-US" w:bidi="ar-SA"/>
      </w:rPr>
    </w:lvl>
    <w:lvl w:ilvl="2" w:tplc="2CA64132">
      <w:numFmt w:val="bullet"/>
      <w:lvlText w:val="•"/>
      <w:lvlJc w:val="left"/>
      <w:pPr>
        <w:ind w:left="2493" w:hanging="360"/>
      </w:pPr>
      <w:rPr>
        <w:rFonts w:hint="default"/>
        <w:lang w:val="ru-RU" w:eastAsia="en-US" w:bidi="ar-SA"/>
      </w:rPr>
    </w:lvl>
    <w:lvl w:ilvl="3" w:tplc="6682FAB4">
      <w:numFmt w:val="bullet"/>
      <w:lvlText w:val="•"/>
      <w:lvlJc w:val="left"/>
      <w:pPr>
        <w:ind w:left="3499" w:hanging="360"/>
      </w:pPr>
      <w:rPr>
        <w:rFonts w:hint="default"/>
        <w:lang w:val="ru-RU" w:eastAsia="en-US" w:bidi="ar-SA"/>
      </w:rPr>
    </w:lvl>
    <w:lvl w:ilvl="4" w:tplc="51BAB21E">
      <w:numFmt w:val="bullet"/>
      <w:lvlText w:val="•"/>
      <w:lvlJc w:val="left"/>
      <w:pPr>
        <w:ind w:left="4506" w:hanging="360"/>
      </w:pPr>
      <w:rPr>
        <w:rFonts w:hint="default"/>
        <w:lang w:val="ru-RU" w:eastAsia="en-US" w:bidi="ar-SA"/>
      </w:rPr>
    </w:lvl>
    <w:lvl w:ilvl="5" w:tplc="B1626F4E"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6" w:tplc="99A24410">
      <w:numFmt w:val="bullet"/>
      <w:lvlText w:val="•"/>
      <w:lvlJc w:val="left"/>
      <w:pPr>
        <w:ind w:left="6519" w:hanging="360"/>
      </w:pPr>
      <w:rPr>
        <w:rFonts w:hint="default"/>
        <w:lang w:val="ru-RU" w:eastAsia="en-US" w:bidi="ar-SA"/>
      </w:rPr>
    </w:lvl>
    <w:lvl w:ilvl="7" w:tplc="84182E9C">
      <w:numFmt w:val="bullet"/>
      <w:lvlText w:val="•"/>
      <w:lvlJc w:val="left"/>
      <w:pPr>
        <w:ind w:left="7526" w:hanging="360"/>
      </w:pPr>
      <w:rPr>
        <w:rFonts w:hint="default"/>
        <w:lang w:val="ru-RU" w:eastAsia="en-US" w:bidi="ar-SA"/>
      </w:rPr>
    </w:lvl>
    <w:lvl w:ilvl="8" w:tplc="6AB87B6A">
      <w:numFmt w:val="bullet"/>
      <w:lvlText w:val="•"/>
      <w:lvlJc w:val="left"/>
      <w:pPr>
        <w:ind w:left="8533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0579B2"/>
    <w:rsid w:val="000579B2"/>
    <w:rsid w:val="00DF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8FBD8"/>
  <w15:docId w15:val="{50ABB7C9-6A84-40D9-8AC4-F20E02B8E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08"/>
      <w:ind w:left="473" w:hanging="361"/>
    </w:pPr>
    <w:rPr>
      <w:sz w:val="36"/>
      <w:szCs w:val="36"/>
    </w:rPr>
  </w:style>
  <w:style w:type="paragraph" w:styleId="a4">
    <w:name w:val="List Paragraph"/>
    <w:basedOn w:val="a"/>
    <w:uiPriority w:val="1"/>
    <w:qFormat/>
    <w:pPr>
      <w:spacing w:before="208"/>
      <w:ind w:left="473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2</cp:revision>
  <dcterms:created xsi:type="dcterms:W3CDTF">2024-03-13T13:02:00Z</dcterms:created>
  <dcterms:modified xsi:type="dcterms:W3CDTF">2024-03-13T13:05:00Z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2024-03-13T00:00:00Z</vt:filetime>
  </property>
</Properties>
</file>